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2" w:rsidRPr="00C33C1E" w:rsidRDefault="009800B5" w:rsidP="00C33C1E">
      <w:pPr>
        <w:jc w:val="center"/>
        <w:rPr>
          <w:b/>
          <w:sz w:val="28"/>
          <w:u w:val="single"/>
        </w:rPr>
      </w:pPr>
      <w:r>
        <w:rPr>
          <w:noProof/>
          <w:lang w:eastAsia="en-GB"/>
        </w:rPr>
        <w:drawing>
          <wp:anchor distT="0" distB="0" distL="114300" distR="114300" simplePos="0" relativeHeight="251663360" behindDoc="0" locked="0" layoutInCell="1" allowOverlap="1" wp14:anchorId="63C8BD15" wp14:editId="270AC611">
            <wp:simplePos x="0" y="0"/>
            <wp:positionH relativeFrom="margin">
              <wp:posOffset>80818</wp:posOffset>
            </wp:positionH>
            <wp:positionV relativeFrom="paragraph">
              <wp:posOffset>-393643</wp:posOffset>
            </wp:positionV>
            <wp:extent cx="760021" cy="744969"/>
            <wp:effectExtent l="0" t="0" r="2540" b="0"/>
            <wp:wrapNone/>
            <wp:docPr id="4" name="Picture 4"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4A5A2F7" wp14:editId="2169A42A">
            <wp:simplePos x="0" y="0"/>
            <wp:positionH relativeFrom="margin">
              <wp:posOffset>4750130</wp:posOffset>
            </wp:positionH>
            <wp:positionV relativeFrom="paragraph">
              <wp:posOffset>-463137</wp:posOffset>
            </wp:positionV>
            <wp:extent cx="760021" cy="744969"/>
            <wp:effectExtent l="0" t="0" r="2540" b="0"/>
            <wp:wrapNone/>
            <wp:docPr id="6" name="Picture 6"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C69">
        <w:rPr>
          <w:b/>
          <w:sz w:val="28"/>
          <w:u w:val="single"/>
        </w:rPr>
        <w:t xml:space="preserve">Upper </w:t>
      </w:r>
      <w:r w:rsidR="00EC49CC">
        <w:rPr>
          <w:b/>
          <w:sz w:val="28"/>
          <w:u w:val="single"/>
        </w:rPr>
        <w:t>Key Stage Two</w:t>
      </w:r>
      <w:r w:rsidR="00C33C1E" w:rsidRPr="00C33C1E">
        <w:rPr>
          <w:b/>
          <w:sz w:val="28"/>
          <w:u w:val="single"/>
        </w:rPr>
        <w:t xml:space="preserve"> Home Learning</w:t>
      </w:r>
    </w:p>
    <w:p w:rsidR="00C33C1E" w:rsidRPr="00B84C69" w:rsidRDefault="00C33C1E" w:rsidP="00C33C1E">
      <w:r w:rsidRPr="00B84C69">
        <w:t>Dear Parents,</w:t>
      </w:r>
    </w:p>
    <w:p w:rsidR="009800B5" w:rsidRPr="00B84C69" w:rsidRDefault="00C33C1E" w:rsidP="00C33C1E">
      <w:r w:rsidRPr="00B84C69">
        <w:t xml:space="preserve">With all the concerns over coronavirus outbreak and how this might impact your child’s learning, we wanted to offer you some ideas to help you continue their education during any potential school closures. </w:t>
      </w:r>
    </w:p>
    <w:p w:rsidR="00B84C69" w:rsidRPr="00B84C69" w:rsidRDefault="009800B5" w:rsidP="00C33C1E">
      <w:r w:rsidRPr="00B84C69">
        <w:t xml:space="preserve">Please use this book to complete any written activities or share photos of practical activities completed at home. </w:t>
      </w:r>
    </w:p>
    <w:p w:rsidR="00C33C1E" w:rsidRPr="00B84C69" w:rsidRDefault="00EC49CC" w:rsidP="00C33C1E">
      <w:r w:rsidRPr="00B84C69">
        <w:rPr>
          <w:b/>
        </w:rPr>
        <w:t>Year 6</w:t>
      </w:r>
      <w:r w:rsidRPr="00B84C69">
        <w:t xml:space="preserve"> – Please work through the SAT’s Buster Books for </w:t>
      </w:r>
      <w:r w:rsidRPr="00B84C69">
        <w:rPr>
          <w:b/>
        </w:rPr>
        <w:t>Maths</w:t>
      </w:r>
      <w:r w:rsidRPr="00B84C69">
        <w:t xml:space="preserve"> and </w:t>
      </w:r>
      <w:r w:rsidRPr="00B84C69">
        <w:rPr>
          <w:b/>
        </w:rPr>
        <w:t>SPAG</w:t>
      </w:r>
      <w:r w:rsidRPr="00B84C69">
        <w:t>, self-mark checking answers at the back of the book once a task has been completed.</w:t>
      </w:r>
    </w:p>
    <w:p w:rsidR="00C33C1E" w:rsidRPr="00B84C69" w:rsidRDefault="00C33C1E" w:rsidP="00C33C1E">
      <w:r w:rsidRPr="00B84C69">
        <w:rPr>
          <w:b/>
        </w:rPr>
        <w:t>Spellings</w:t>
      </w:r>
      <w:r w:rsidR="00B84C69">
        <w:t>- P</w:t>
      </w:r>
      <w:r w:rsidR="00EC49CC" w:rsidRPr="00B84C69">
        <w:t xml:space="preserve">ractise year 5 and 6 </w:t>
      </w:r>
      <w:r w:rsidRPr="00B84C69">
        <w:t>ex</w:t>
      </w:r>
      <w:r w:rsidR="00EC49CC" w:rsidRPr="00B84C69">
        <w:t xml:space="preserve">ception words that are at the back of reading records. </w:t>
      </w:r>
    </w:p>
    <w:p w:rsidR="004F62D6" w:rsidRPr="00B84C69" w:rsidRDefault="00C33C1E" w:rsidP="00C33C1E">
      <w:r w:rsidRPr="00B84C69">
        <w:rPr>
          <w:b/>
        </w:rPr>
        <w:t>Reading</w:t>
      </w:r>
      <w:r w:rsidRPr="00B84C69">
        <w:t xml:space="preserve"> – Please continue to read with your child </w:t>
      </w:r>
      <w:r w:rsidR="00EC49CC" w:rsidRPr="00B84C69">
        <w:t xml:space="preserve">or encourage your child to read </w:t>
      </w:r>
      <w:r w:rsidRPr="00B84C69">
        <w:t>each night for at least 15 minutes. Ask</w:t>
      </w:r>
      <w:r w:rsidR="00EC49CC" w:rsidRPr="00B84C69">
        <w:t xml:space="preserve"> your child questions about </w:t>
      </w:r>
      <w:r w:rsidRPr="00B84C69">
        <w:t xml:space="preserve">what they have read, </w:t>
      </w:r>
      <w:r w:rsidR="00EC49CC" w:rsidRPr="00B84C69">
        <w:t xml:space="preserve">write sentences about the text and make sure to fill in their reading records. </w:t>
      </w:r>
    </w:p>
    <w:p w:rsidR="00B84C69" w:rsidRPr="00B84C69" w:rsidRDefault="00B84C69" w:rsidP="00C33C1E">
      <w:r w:rsidRPr="00B84C69">
        <w:rPr>
          <w:b/>
        </w:rPr>
        <w:t>Read Theory</w:t>
      </w:r>
      <w:r w:rsidRPr="00B84C69">
        <w:t xml:space="preserve">- Log in with your username and password. </w:t>
      </w:r>
    </w:p>
    <w:p w:rsidR="00B84C69" w:rsidRDefault="00C33C1E" w:rsidP="00C33C1E">
      <w:r w:rsidRPr="00B84C69">
        <w:rPr>
          <w:b/>
        </w:rPr>
        <w:t>Maths</w:t>
      </w:r>
      <w:r w:rsidRPr="00B84C69">
        <w:t xml:space="preserve"> – </w:t>
      </w:r>
      <w:r w:rsidR="00EC49CC" w:rsidRPr="00B84C69">
        <w:t xml:space="preserve">Times Table Rock Stars to practise all </w:t>
      </w:r>
      <w:r w:rsidR="004C6ADA" w:rsidRPr="00B84C69">
        <w:t xml:space="preserve">of their times tables at speed. Aim for 15 minutes each day. </w:t>
      </w:r>
    </w:p>
    <w:p w:rsidR="004C6ADA" w:rsidRPr="00B84C69" w:rsidRDefault="004C6ADA" w:rsidP="00C33C1E">
      <w:r w:rsidRPr="00B84C69">
        <w:rPr>
          <w:b/>
        </w:rPr>
        <w:t>Writing-</w:t>
      </w:r>
      <w:r w:rsidRPr="00B84C69">
        <w:t xml:space="preserve"> To write some </w:t>
      </w:r>
      <w:r w:rsidRPr="00B84C69">
        <w:rPr>
          <w:b/>
        </w:rPr>
        <w:t>exciting stories, diary entries, reports, recounts or poems</w:t>
      </w:r>
      <w:r w:rsidRPr="00B84C69">
        <w:t xml:space="preserve"> remembering to include accurate punctuation, exciting adjectives and adverbs and the FANTASTICS. We will </w:t>
      </w:r>
      <w:r w:rsidR="004F62D6" w:rsidRPr="00B84C69">
        <w:t xml:space="preserve">look forward to reading your work. </w:t>
      </w:r>
    </w:p>
    <w:p w:rsidR="004F62D6" w:rsidRPr="00B84C69" w:rsidRDefault="004F62D6" w:rsidP="00C33C1E">
      <w:r w:rsidRPr="00B84C69">
        <w:rPr>
          <w:b/>
        </w:rPr>
        <w:t>Topic Writing</w:t>
      </w:r>
      <w:r w:rsidRPr="00B84C69">
        <w:t xml:space="preserve"> – To think about all what you have learnt</w:t>
      </w:r>
      <w:r w:rsidR="00B84C69" w:rsidRPr="00B84C69">
        <w:t xml:space="preserve"> in our WW2 </w:t>
      </w:r>
      <w:r w:rsidRPr="00B84C69">
        <w:t xml:space="preserve">topic and show this in </w:t>
      </w:r>
      <w:r w:rsidR="00B84C69">
        <w:t xml:space="preserve">your book in whatever way you like. </w:t>
      </w:r>
    </w:p>
    <w:p w:rsidR="00B84C69" w:rsidRPr="00B84C69" w:rsidRDefault="009800B5" w:rsidP="00C33C1E">
      <w:pPr>
        <w:rPr>
          <w:b/>
        </w:rPr>
      </w:pPr>
      <w:r w:rsidRPr="00B84C69">
        <w:rPr>
          <w:b/>
        </w:rPr>
        <w:t>Useful websites:</w:t>
      </w:r>
      <w:r w:rsidR="004F62D6" w:rsidRPr="00B84C69">
        <w:rPr>
          <w:b/>
        </w:rPr>
        <w:t xml:space="preserve"> </w:t>
      </w:r>
      <w:r w:rsidRPr="00B84C69">
        <w:t xml:space="preserve">Below are list of useful websites that have created FREE home learning packs during this time. Please take a look and complete a variety of activities with your child. </w:t>
      </w:r>
    </w:p>
    <w:p w:rsidR="00B84C69" w:rsidRPr="00B84C69" w:rsidRDefault="009800B5" w:rsidP="00C33C1E">
      <w:pPr>
        <w:rPr>
          <w:b/>
        </w:rPr>
      </w:pPr>
      <w:r w:rsidRPr="00B84C69">
        <w:t xml:space="preserve">Classroom secrets - </w:t>
      </w:r>
      <w:hyperlink r:id="rId6" w:history="1">
        <w:r w:rsidRPr="00B84C69">
          <w:rPr>
            <w:rStyle w:val="Hyperlink"/>
          </w:rPr>
          <w:t>https://classroomsecrets.co.uk/free-home-learning-packs/</w:t>
        </w:r>
      </w:hyperlink>
    </w:p>
    <w:p w:rsidR="009800B5" w:rsidRPr="00B84C69" w:rsidRDefault="009800B5" w:rsidP="00C33C1E">
      <w:pPr>
        <w:rPr>
          <w:b/>
        </w:rPr>
      </w:pPr>
      <w:proofErr w:type="spellStart"/>
      <w:r w:rsidRPr="00B84C69">
        <w:t>Twinkl</w:t>
      </w:r>
      <w:proofErr w:type="spellEnd"/>
      <w:r w:rsidRPr="00B84C69">
        <w:t xml:space="preserve"> – </w:t>
      </w:r>
      <w:hyperlink r:id="rId7" w:history="1">
        <w:r w:rsidRPr="00B84C69">
          <w:rPr>
            <w:rStyle w:val="Hyperlink"/>
          </w:rPr>
          <w:t>www.twinkl.co.uk/offer</w:t>
        </w:r>
      </w:hyperlink>
      <w:r w:rsidRPr="00B84C69">
        <w:t xml:space="preserve"> and enter the code – UKTWINKHELPS</w:t>
      </w:r>
    </w:p>
    <w:p w:rsidR="009800B5" w:rsidRPr="00B84C69" w:rsidRDefault="00B84C69" w:rsidP="00C33C1E">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-138023</wp:posOffset>
                </wp:positionH>
                <wp:positionV relativeFrom="paragraph">
                  <wp:posOffset>310407</wp:posOffset>
                </wp:positionV>
                <wp:extent cx="2734574" cy="2889849"/>
                <wp:effectExtent l="0" t="0" r="27940" b="25400"/>
                <wp:wrapNone/>
                <wp:docPr id="7" name="Text Box 7"/>
                <wp:cNvGraphicFramePr/>
                <a:graphic xmlns:a="http://schemas.openxmlformats.org/drawingml/2006/main">
                  <a:graphicData uri="http://schemas.microsoft.com/office/word/2010/wordprocessingShape">
                    <wps:wsp>
                      <wps:cNvSpPr txBox="1"/>
                      <wps:spPr>
                        <a:xfrm>
                          <a:off x="0" y="0"/>
                          <a:ext cx="2734574" cy="2889849"/>
                        </a:xfrm>
                        <a:prstGeom prst="rect">
                          <a:avLst/>
                        </a:prstGeom>
                        <a:solidFill>
                          <a:schemeClr val="lt1"/>
                        </a:solidFill>
                        <a:ln w="6350">
                          <a:solidFill>
                            <a:prstClr val="black"/>
                          </a:solidFill>
                        </a:ln>
                      </wps:spPr>
                      <wps:txbx>
                        <w:txbxContent>
                          <w:p w:rsidR="00B84C69" w:rsidRDefault="00B84C69">
                            <w:r w:rsidRPr="00B84C69">
                              <w:rPr>
                                <w:noProof/>
                                <w:lang w:eastAsia="en-GB"/>
                              </w:rPr>
                              <w:drawing>
                                <wp:inline distT="0" distB="0" distL="0" distR="0" wp14:anchorId="237C854C" wp14:editId="7B126B9A">
                                  <wp:extent cx="2648309" cy="2880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6501" cy="2944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85pt;margin-top:24.45pt;width:215.3pt;height:22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BjTQIAAKIEAAAOAAAAZHJzL2Uyb0RvYy54bWysVFFv2jAQfp+0/2D5fQQoLRARKkbFNAm1&#10;laDqs3EcYs3xebYhYb9+ZydQ2u1p2os53335fPfdHbP7plLkKKyToDM66PUpEZpDLvU+oy/b1ZcJ&#10;Jc4znTMFWmT0JBy9n3/+NKtNKoZQgsqFJUiiXVqbjJbemzRJHC9FxVwPjNAYLMBWzOPV7pPcshrZ&#10;K5UM+/27pAabGwtcOIfehzZI55G/KAT3T0XhhCcqo5ibj6eN5y6cyXzG0r1lppS8S4P9QxYVkxof&#10;vVA9MM/Iwco/qCrJLTgofI9DlUBRSC5iDVjNoP+hmk3JjIi1oDjOXGRy/4+WPx6fLZF5RseUaFZh&#10;i7ai8eQrNGQc1KmNSxG0MQjzDbqxy2e/Q2couilsFX6xHIJx1Pl00TaQcXQOxzej2/GIEo6x4WQy&#10;nYymgSd5+9xY578JqEgwMmqxeVFTdlw730LPkPCaAyXzlVQqXsLAiKWy5Miw1crHJJH8HUppUmf0&#10;7ua2H4nfxQL15fudYvxHl94VCvmUxpyDKG3xwfLNrumU2kF+QqEstIPmDF9J5F0z55+ZxclCbXBb&#10;/BMehQJMBjqLkhLsr7/5Ax4bjlFKapzUjLqfB2YFJeq7xlGYDkajMNrxghoP8WKvI7vriD5US0CF&#10;BriXhkcz4L06m4WF6hWXahFexRDTHN/OqD+bS9/uDy4lF4tFBOEwG+bXemN4oA4dCXpum1dmTddP&#10;j6PwCOeZZumHtrbY8KWGxcFDIWPPg8Ctqp3uuAhxarqlDZt2fY+ot7+W+W8AAAD//wMAUEsDBBQA&#10;BgAIAAAAIQCsbNnd3gAAAAoBAAAPAAAAZHJzL2Rvd25yZXYueG1sTI/BTsMwDIbvSLxDZCRuW7Kp&#10;QNfVnQANLpw2EOesydJojVMlWVfenuwEN1v+9Pv7683kejbqEK0nhMVcANPUemXJIHx9vs1KYDFJ&#10;UrL3pBF+dIRNc3tTy0r5C+30uE+G5RCKlUToUhoqzmPbaSfj3A+a8u3og5Mpr8FwFeQlh7ueL4V4&#10;5E5ayh86OejXTren/dkhbF/MyrSlDN22VNaO0/fxw7wj3t9Nz2tgSU/pD4arflaHJjsd/JlUZD3C&#10;bLl4yihCUa6AZaAQ1+GA8CAKAbyp+f8KzS8AAAD//wMAUEsBAi0AFAAGAAgAAAAhALaDOJL+AAAA&#10;4QEAABMAAAAAAAAAAAAAAAAAAAAAAFtDb250ZW50X1R5cGVzXS54bWxQSwECLQAUAAYACAAAACEA&#10;OP0h/9YAAACUAQAACwAAAAAAAAAAAAAAAAAvAQAAX3JlbHMvLnJlbHNQSwECLQAUAAYACAAAACEA&#10;ZC8QY00CAACiBAAADgAAAAAAAAAAAAAAAAAuAgAAZHJzL2Uyb0RvYy54bWxQSwECLQAUAAYACAAA&#10;ACEArGzZ3d4AAAAKAQAADwAAAAAAAAAAAAAAAACnBAAAZHJzL2Rvd25yZXYueG1sUEsFBgAAAAAE&#10;AAQA8wAAALIFAAAAAA==&#10;" fillcolor="white [3201]" strokeweight=".5pt">
                <v:textbox>
                  <w:txbxContent>
                    <w:p w:rsidR="00B84C69" w:rsidRDefault="00B84C69">
                      <w:r w:rsidRPr="00B84C69">
                        <w:rPr>
                          <w:noProof/>
                          <w:lang w:eastAsia="en-GB"/>
                        </w:rPr>
                        <w:drawing>
                          <wp:inline distT="0" distB="0" distL="0" distR="0" wp14:anchorId="237C854C" wp14:editId="7B126B9A">
                            <wp:extent cx="2648309" cy="2880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6501" cy="2944300"/>
                                    </a:xfrm>
                                    <a:prstGeom prst="rect">
                                      <a:avLst/>
                                    </a:prstGeom>
                                  </pic:spPr>
                                </pic:pic>
                              </a:graphicData>
                            </a:graphic>
                          </wp:inline>
                        </w:drawing>
                      </w:r>
                    </w:p>
                  </w:txbxContent>
                </v:textbox>
              </v:shape>
            </w:pict>
          </mc:Fallback>
        </mc:AlternateContent>
      </w:r>
      <w:r w:rsidR="009800B5" w:rsidRPr="00B84C69">
        <w:t xml:space="preserve">White Rose Maths – </w:t>
      </w:r>
      <w:hyperlink r:id="rId10" w:history="1">
        <w:r w:rsidR="009800B5" w:rsidRPr="00B84C69">
          <w:rPr>
            <w:rStyle w:val="Hyperlink"/>
          </w:rPr>
          <w:t>https://whiterosemaths.com/</w:t>
        </w:r>
      </w:hyperlink>
      <w:r w:rsidR="009800B5" w:rsidRPr="00B84C69">
        <w:t xml:space="preserve">  resource available from 20/03/2020 </w:t>
      </w:r>
    </w:p>
    <w:p w:rsidR="004F62D6" w:rsidRPr="00B84C69" w:rsidRDefault="00B84C69" w:rsidP="00C33C1E">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3191774</wp:posOffset>
                </wp:positionH>
                <wp:positionV relativeFrom="paragraph">
                  <wp:posOffset>24657</wp:posOffset>
                </wp:positionV>
                <wp:extent cx="2803584" cy="2915728"/>
                <wp:effectExtent l="0" t="0" r="15875" b="18415"/>
                <wp:wrapNone/>
                <wp:docPr id="10" name="Text Box 10"/>
                <wp:cNvGraphicFramePr/>
                <a:graphic xmlns:a="http://schemas.openxmlformats.org/drawingml/2006/main">
                  <a:graphicData uri="http://schemas.microsoft.com/office/word/2010/wordprocessingShape">
                    <wps:wsp>
                      <wps:cNvSpPr txBox="1"/>
                      <wps:spPr>
                        <a:xfrm>
                          <a:off x="0" y="0"/>
                          <a:ext cx="2803584" cy="2915728"/>
                        </a:xfrm>
                        <a:prstGeom prst="rect">
                          <a:avLst/>
                        </a:prstGeom>
                        <a:solidFill>
                          <a:schemeClr val="lt1"/>
                        </a:solidFill>
                        <a:ln w="6350">
                          <a:solidFill>
                            <a:prstClr val="black"/>
                          </a:solidFill>
                        </a:ln>
                      </wps:spPr>
                      <wps:txbx>
                        <w:txbxContent>
                          <w:p w:rsidR="00B84C69" w:rsidRDefault="00B84C69">
                            <w:r>
                              <w:rPr>
                                <w:noProof/>
                                <w:lang w:eastAsia="en-GB"/>
                              </w:rPr>
                              <w:drawing>
                                <wp:inline distT="0" distB="0" distL="0" distR="0" wp14:anchorId="652F724B" wp14:editId="684081D5">
                                  <wp:extent cx="2656936" cy="2880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8787" cy="29155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51.3pt;margin-top:1.95pt;width:220.75pt;height:22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FTgIAAKsEAAAOAAAAZHJzL2Uyb0RvYy54bWysVMFuGjEQvVfqP1i+lwUCKUEsESWiqhQl&#10;kZIqZ+P1wqpej2sbdtOv77MXCEl7qnox45m3zzNvZphdt7Vme+V8RSbng16fM2UkFZXZ5Pz70+rT&#10;hDMfhCmEJqNy/qI8v55//DBr7FQNaUu6UI6BxPhpY3O+DcFOs8zLraqF75FVBsGSXC0Crm6TFU40&#10;YK91Nuz3L7OGXGEdSeU9vDddkM8Tf1kqGe7L0qvAdM6RW0inS+c6ntl8JqYbJ+y2koc0xD9kUYvK&#10;4NET1Y0Igu1c9QdVXUlHnsrQk1RnVJaVVKkGVDPov6vmcSusSrVAHG9PMvn/Ryvv9g+OVQV6B3mM&#10;qNGjJ9UG9oVaBhf0aayfAvZoAQwt/MAe/R7OWHZbujr+oiCGOKheTupGNgnncNK/GE9GnEnEhleD&#10;8efhJPJkr59b58NXRTWLRs4d2pdUFftbHzroERJf86SrYlVpnS5xZNRSO7YXaLYOKUmQv0Fpw5qc&#10;X16M+4n4TSxSn75fayF/HNI7Q4FPG+QcRemKj1Zo120n4lGYNRUv0MtRN3HeylUF+lvhw4NwGDFI&#10;hLUJ9zhKTciJDhZnW3K//uaPeHQeUc4ajGzO/c+dcIoz/c1gJq4Go1Gc8XQZQV5c3HlkfR4xu3pJ&#10;EGqABbUymREf9NEsHdXP2K5FfBUhYSTeznk4msvQLRK2U6rFIoEw1VaEW/NoZaSOjYmyPrXPwtlD&#10;WwMm4o6Owy2m77rbYeOXhha7QGWVWh917lQ9yI+NSMNz2N64cuf3hHr9j5n/BgAA//8DAFBLAwQU&#10;AAYACAAAACEAVjLvkN0AAAAJAQAADwAAAGRycy9kb3ducmV2LnhtbEyPMU/DMBSEdyT+g/WQ2KiT&#10;NkRJyEsFqLAwURCzG7u2RfwcxW4a/j1mouPpTnfftdvFDWxWU7CeEPJVBkxR76UljfD58XJXAQtR&#10;kBSDJ4XwowJsu+urVjTSn+ldzfuoWSqh0AgEE+PYcB56o5wIKz8qSt7RT07EJCfN5STOqdwNfJ1l&#10;JXfCUlowYlTPRvXf+5ND2D3pWveVmMyuktbOy9fxTb8i3t4sjw/Aolrifxj+8BM6dInp4E8kAxsQ&#10;7rN1maIImxpY8uuiyIEdEIpykwPvWn75oPsFAAD//wMAUEsBAi0AFAAGAAgAAAAhALaDOJL+AAAA&#10;4QEAABMAAAAAAAAAAAAAAAAAAAAAAFtDb250ZW50X1R5cGVzXS54bWxQSwECLQAUAAYACAAAACEA&#10;OP0h/9YAAACUAQAACwAAAAAAAAAAAAAAAAAvAQAAX3JlbHMvLnJlbHNQSwECLQAUAAYACAAAACEA&#10;rd4WBU4CAACrBAAADgAAAAAAAAAAAAAAAAAuAgAAZHJzL2Uyb0RvYy54bWxQSwECLQAUAAYACAAA&#10;ACEAVjLvkN0AAAAJAQAADwAAAAAAAAAAAAAAAACoBAAAZHJzL2Rvd25yZXYueG1sUEsFBgAAAAAE&#10;AAQA8wAAALIFAAAAAA==&#10;" fillcolor="white [3201]" strokeweight=".5pt">
                <v:textbox>
                  <w:txbxContent>
                    <w:p w:rsidR="00B84C69" w:rsidRDefault="00B84C69">
                      <w:r>
                        <w:rPr>
                          <w:noProof/>
                          <w:lang w:eastAsia="en-GB"/>
                        </w:rPr>
                        <w:drawing>
                          <wp:inline distT="0" distB="0" distL="0" distR="0" wp14:anchorId="652F724B" wp14:editId="684081D5">
                            <wp:extent cx="2656936" cy="2880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8787" cy="2915532"/>
                                    </a:xfrm>
                                    <a:prstGeom prst="rect">
                                      <a:avLst/>
                                    </a:prstGeom>
                                  </pic:spPr>
                                </pic:pic>
                              </a:graphicData>
                            </a:graphic>
                          </wp:inline>
                        </w:drawing>
                      </w:r>
                    </w:p>
                  </w:txbxContent>
                </v:textbox>
              </v:shape>
            </w:pict>
          </mc:Fallback>
        </mc:AlternateContent>
      </w:r>
    </w:p>
    <w:p w:rsidR="004F62D6" w:rsidRPr="00B84C69" w:rsidRDefault="004F62D6" w:rsidP="00C33C1E"/>
    <w:p w:rsidR="00FB3736" w:rsidRDefault="00FB3736" w:rsidP="00C33C1E">
      <w:pPr>
        <w:rPr>
          <w:noProof/>
          <w:lang w:eastAsia="en-GB"/>
        </w:rPr>
      </w:pPr>
    </w:p>
    <w:p w:rsidR="009800B5" w:rsidRDefault="009800B5" w:rsidP="00C33C1E">
      <w:pPr>
        <w:rPr>
          <w:sz w:val="28"/>
        </w:rPr>
      </w:pPr>
    </w:p>
    <w:p w:rsidR="00C33C1E" w:rsidRDefault="00C33C1E" w:rsidP="00C33C1E">
      <w:pPr>
        <w:rPr>
          <w:sz w:val="28"/>
        </w:rPr>
      </w:pPr>
    </w:p>
    <w:p w:rsidR="00C33C1E" w:rsidRDefault="00C33C1E" w:rsidP="00C33C1E">
      <w:pPr>
        <w:rPr>
          <w:sz w:val="28"/>
        </w:rPr>
      </w:pPr>
      <w:r>
        <w:rPr>
          <w:sz w:val="28"/>
        </w:rPr>
        <w:t xml:space="preserve"> </w:t>
      </w:r>
    </w:p>
    <w:p w:rsidR="00C33C1E" w:rsidRPr="00C33C1E" w:rsidRDefault="00C33C1E" w:rsidP="00C33C1E">
      <w:pPr>
        <w:rPr>
          <w:sz w:val="28"/>
        </w:rPr>
      </w:pPr>
    </w:p>
    <w:p w:rsidR="00C33C1E" w:rsidRPr="00C33C1E" w:rsidRDefault="00C33C1E" w:rsidP="006E591F">
      <w:pPr>
        <w:rPr>
          <w:sz w:val="32"/>
        </w:rPr>
      </w:pPr>
      <w:bookmarkStart w:id="0" w:name="_GoBack"/>
      <w:bookmarkEnd w:id="0"/>
    </w:p>
    <w:sectPr w:rsidR="00C33C1E" w:rsidRPr="00C33C1E" w:rsidSect="009800B5">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1"/>
    <w:rsid w:val="00025B5E"/>
    <w:rsid w:val="001127D7"/>
    <w:rsid w:val="00181EF2"/>
    <w:rsid w:val="00301BBC"/>
    <w:rsid w:val="0036138F"/>
    <w:rsid w:val="003956BD"/>
    <w:rsid w:val="004C6ADA"/>
    <w:rsid w:val="004F62D6"/>
    <w:rsid w:val="00503002"/>
    <w:rsid w:val="00566A5C"/>
    <w:rsid w:val="005F3506"/>
    <w:rsid w:val="006E2751"/>
    <w:rsid w:val="006E591F"/>
    <w:rsid w:val="00727A52"/>
    <w:rsid w:val="00731401"/>
    <w:rsid w:val="00783B21"/>
    <w:rsid w:val="0089710B"/>
    <w:rsid w:val="0090657A"/>
    <w:rsid w:val="0092014A"/>
    <w:rsid w:val="00960404"/>
    <w:rsid w:val="009800B5"/>
    <w:rsid w:val="00991FA8"/>
    <w:rsid w:val="009C427A"/>
    <w:rsid w:val="00A25345"/>
    <w:rsid w:val="00A61D36"/>
    <w:rsid w:val="00A711B8"/>
    <w:rsid w:val="00A85DA1"/>
    <w:rsid w:val="00B84C69"/>
    <w:rsid w:val="00C1639A"/>
    <w:rsid w:val="00C33C1E"/>
    <w:rsid w:val="00CA2593"/>
    <w:rsid w:val="00E211AF"/>
    <w:rsid w:val="00EC49CC"/>
    <w:rsid w:val="00F47293"/>
    <w:rsid w:val="00F76270"/>
    <w:rsid w:val="00FB3736"/>
    <w:rsid w:val="00FE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362B"/>
  <w15:chartTrackingRefBased/>
  <w15:docId w15:val="{09DDFCA1-1D69-45DB-B23A-BFCB104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01"/>
    <w:rPr>
      <w:rFonts w:ascii="Segoe UI" w:hAnsi="Segoe UI" w:cs="Segoe UI"/>
      <w:sz w:val="18"/>
      <w:szCs w:val="18"/>
    </w:rPr>
  </w:style>
  <w:style w:type="table" w:styleId="TableGrid">
    <w:name w:val="Table Grid"/>
    <w:basedOn w:val="TableNormal"/>
    <w:uiPriority w:val="39"/>
    <w:rsid w:val="0018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nkl.co.uk/offer" TargetMode="External"/><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assroomsecrets.co.uk/free-home-learning-packs/"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hiterosemaths.com/"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007C-E7FB-46CB-8083-471F5489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Mollard</dc:creator>
  <cp:keywords/>
  <dc:description/>
  <cp:lastModifiedBy>James P Young</cp:lastModifiedBy>
  <cp:revision>3</cp:revision>
  <cp:lastPrinted>2020-03-16T14:06:00Z</cp:lastPrinted>
  <dcterms:created xsi:type="dcterms:W3CDTF">2020-03-16T14:48:00Z</dcterms:created>
  <dcterms:modified xsi:type="dcterms:W3CDTF">2020-03-19T10:56:00Z</dcterms:modified>
</cp:coreProperties>
</file>